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35FE6" w14:textId="77777777" w:rsidR="00EC658F" w:rsidRPr="00F27EF3" w:rsidRDefault="00EC658F" w:rsidP="00EC658F">
      <w:pPr>
        <w:rPr>
          <w:b/>
          <w:bCs/>
          <w:sz w:val="40"/>
          <w:szCs w:val="40"/>
        </w:rPr>
      </w:pPr>
    </w:p>
    <w:p w14:paraId="72EF95BC" w14:textId="498FB31A" w:rsidR="00EC658F" w:rsidRPr="00F27EF3" w:rsidRDefault="00F27EF3" w:rsidP="00F27EF3">
      <w:pPr>
        <w:tabs>
          <w:tab w:val="left" w:pos="1331"/>
        </w:tabs>
        <w:rPr>
          <w:b/>
          <w:bCs/>
          <w:sz w:val="40"/>
          <w:szCs w:val="40"/>
        </w:rPr>
      </w:pPr>
      <w:r w:rsidRPr="00F27EF3">
        <w:rPr>
          <w:b/>
          <w:bCs/>
          <w:sz w:val="40"/>
          <w:szCs w:val="40"/>
        </w:rPr>
        <w:t>WORD WORK #4:</w:t>
      </w:r>
    </w:p>
    <w:p w14:paraId="3790D031" w14:textId="01880D90" w:rsidR="00F27EF3" w:rsidRPr="00F27EF3" w:rsidRDefault="00F27EF3" w:rsidP="00F27EF3">
      <w:pPr>
        <w:tabs>
          <w:tab w:val="left" w:pos="1331"/>
        </w:tabs>
        <w:rPr>
          <w:b/>
          <w:bCs/>
          <w:sz w:val="40"/>
          <w:szCs w:val="40"/>
        </w:rPr>
      </w:pPr>
      <w:r w:rsidRPr="00F27EF3">
        <w:rPr>
          <w:b/>
          <w:bCs/>
          <w:sz w:val="40"/>
          <w:szCs w:val="40"/>
        </w:rPr>
        <w:t>LEARNING WORDS</w:t>
      </w:r>
    </w:p>
    <w:p w14:paraId="01EB59D3" w14:textId="77777777" w:rsidR="00EC658F" w:rsidRPr="00EC658F" w:rsidRDefault="00EC658F" w:rsidP="00EC658F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C658F" w14:paraId="6044E32A" w14:textId="77777777" w:rsidTr="00EC658F">
        <w:tc>
          <w:tcPr>
            <w:tcW w:w="4675" w:type="dxa"/>
          </w:tcPr>
          <w:p w14:paraId="26CEC38F" w14:textId="77777777" w:rsidR="00EC658F" w:rsidRDefault="00F27EF3" w:rsidP="00F27EF3">
            <w:pPr>
              <w:pStyle w:val="ListParagraph"/>
              <w:numPr>
                <w:ilvl w:val="0"/>
                <w:numId w:val="1"/>
              </w:numPr>
            </w:pPr>
            <w:r w:rsidRPr="00C83821">
              <w:t>Learning intention</w:t>
            </w:r>
            <w:r w:rsidR="00C83821" w:rsidRPr="00C83821">
              <w:t xml:space="preserve"> (noun)</w:t>
            </w:r>
          </w:p>
          <w:p w14:paraId="50E0E8DA" w14:textId="59925339" w:rsidR="00C83821" w:rsidRPr="00C83821" w:rsidRDefault="00C83821" w:rsidP="00C83821">
            <w:pPr>
              <w:pStyle w:val="ListParagraph"/>
              <w:ind w:left="1080"/>
            </w:pPr>
            <w:r>
              <w:t>- the purpose and goal of what you are learning</w:t>
            </w:r>
          </w:p>
        </w:tc>
        <w:tc>
          <w:tcPr>
            <w:tcW w:w="4675" w:type="dxa"/>
          </w:tcPr>
          <w:p w14:paraId="40CBBA69" w14:textId="2FD2B6EE" w:rsidR="00C83821" w:rsidRDefault="00F27EF3" w:rsidP="00EC658F">
            <w:r w:rsidRPr="00C83821">
              <w:t xml:space="preserve">9.) </w:t>
            </w:r>
            <w:r w:rsidR="00C83821">
              <w:t xml:space="preserve">Setting a </w:t>
            </w:r>
            <w:r w:rsidRPr="00C83821">
              <w:t>Purpose</w:t>
            </w:r>
          </w:p>
          <w:p w14:paraId="3A6AF703" w14:textId="77777777" w:rsidR="00C83821" w:rsidRDefault="00C83821" w:rsidP="00EC658F">
            <w:r>
              <w:t>- we always set a purpose when we read</w:t>
            </w:r>
          </w:p>
          <w:p w14:paraId="5F51CD7B" w14:textId="1D93DBFD" w:rsidR="00C83821" w:rsidRPr="00C83821" w:rsidRDefault="00C83821" w:rsidP="00EC658F">
            <w:r>
              <w:t xml:space="preserve">Examples: to get a feel, for fun, entertainment, for information, </w:t>
            </w:r>
            <w:proofErr w:type="spellStart"/>
            <w:r>
              <w:t>etc</w:t>
            </w:r>
            <w:proofErr w:type="spellEnd"/>
          </w:p>
        </w:tc>
      </w:tr>
      <w:tr w:rsidR="00EC658F" w14:paraId="01005E43" w14:textId="77777777" w:rsidTr="00EC658F">
        <w:tc>
          <w:tcPr>
            <w:tcW w:w="4675" w:type="dxa"/>
          </w:tcPr>
          <w:p w14:paraId="17554AD7" w14:textId="77777777" w:rsidR="00EC658F" w:rsidRDefault="00F27EF3" w:rsidP="00F27EF3">
            <w:pPr>
              <w:pStyle w:val="ListParagraph"/>
              <w:numPr>
                <w:ilvl w:val="0"/>
                <w:numId w:val="1"/>
              </w:numPr>
            </w:pPr>
            <w:r w:rsidRPr="00C83821">
              <w:t>Success criteria</w:t>
            </w:r>
            <w:r w:rsidR="00C83821">
              <w:t xml:space="preserve"> (noun)</w:t>
            </w:r>
          </w:p>
          <w:p w14:paraId="4DCBA949" w14:textId="5887F489" w:rsidR="00C83821" w:rsidRPr="00C83821" w:rsidRDefault="00C83821" w:rsidP="00C83821">
            <w:pPr>
              <w:pStyle w:val="ListParagraph"/>
              <w:ind w:left="1080"/>
            </w:pPr>
            <w:r>
              <w:t xml:space="preserve">- criteria that shows you what to do </w:t>
            </w:r>
            <w:proofErr w:type="gramStart"/>
            <w:r>
              <w:t>in order to</w:t>
            </w:r>
            <w:proofErr w:type="gramEnd"/>
            <w:r>
              <w:t xml:space="preserve"> achieve success</w:t>
            </w:r>
          </w:p>
        </w:tc>
        <w:tc>
          <w:tcPr>
            <w:tcW w:w="4675" w:type="dxa"/>
          </w:tcPr>
          <w:p w14:paraId="630BBA8C" w14:textId="77777777" w:rsidR="00EC658F" w:rsidRDefault="00F27EF3" w:rsidP="00EC658F">
            <w:r w:rsidRPr="00C83821">
              <w:t xml:space="preserve">10.) Monitor </w:t>
            </w:r>
            <w:proofErr w:type="gramStart"/>
            <w:r w:rsidRPr="00C83821">
              <w:t xml:space="preserve">Comprehension </w:t>
            </w:r>
            <w:r w:rsidR="00C83821">
              <w:t xml:space="preserve"> (</w:t>
            </w:r>
            <w:proofErr w:type="gramEnd"/>
            <w:r w:rsidR="00C83821">
              <w:t>noun)</w:t>
            </w:r>
          </w:p>
          <w:p w14:paraId="3C4C1465" w14:textId="77777777" w:rsidR="00C83821" w:rsidRDefault="00C83821" w:rsidP="00EC658F">
            <w:r>
              <w:t>- things to help us understand what we are reading</w:t>
            </w:r>
          </w:p>
          <w:p w14:paraId="192A25FF" w14:textId="22AF8169" w:rsidR="00C83821" w:rsidRPr="00C83821" w:rsidRDefault="00C83821" w:rsidP="00EC658F">
            <w:r>
              <w:t xml:space="preserve">Examples: reread, </w:t>
            </w:r>
            <w:proofErr w:type="gramStart"/>
            <w:r>
              <w:t>stop</w:t>
            </w:r>
            <w:proofErr w:type="gramEnd"/>
            <w:r>
              <w:t xml:space="preserve"> and think, look in a dictionary, research online, ask a friend, parent, or teacher.</w:t>
            </w:r>
          </w:p>
        </w:tc>
      </w:tr>
      <w:tr w:rsidR="00EC658F" w14:paraId="21C9DF2F" w14:textId="77777777" w:rsidTr="00EC658F">
        <w:tc>
          <w:tcPr>
            <w:tcW w:w="4675" w:type="dxa"/>
          </w:tcPr>
          <w:p w14:paraId="6E2BD283" w14:textId="77777777" w:rsidR="00EC658F" w:rsidRDefault="00F27EF3" w:rsidP="00F27EF3">
            <w:pPr>
              <w:pStyle w:val="ListParagraph"/>
              <w:numPr>
                <w:ilvl w:val="0"/>
                <w:numId w:val="1"/>
              </w:numPr>
            </w:pPr>
            <w:r w:rsidRPr="00C83821">
              <w:t>Questions</w:t>
            </w:r>
            <w:r w:rsidR="00C83821">
              <w:t xml:space="preserve"> (noun)</w:t>
            </w:r>
          </w:p>
          <w:p w14:paraId="062CF3C7" w14:textId="66B6AD38" w:rsidR="00C83821" w:rsidRPr="00C83821" w:rsidRDefault="00C83821" w:rsidP="00C83821">
            <w:pPr>
              <w:pStyle w:val="ListParagraph"/>
              <w:ind w:left="1080"/>
            </w:pPr>
            <w:r>
              <w:t>- allows for deeper thinking</w:t>
            </w:r>
          </w:p>
        </w:tc>
        <w:tc>
          <w:tcPr>
            <w:tcW w:w="4675" w:type="dxa"/>
          </w:tcPr>
          <w:p w14:paraId="3E3DB06B" w14:textId="77777777" w:rsidR="00EC658F" w:rsidRDefault="00F27EF3" w:rsidP="00EC658F">
            <w:r w:rsidRPr="00C83821">
              <w:t>11.) Connections</w:t>
            </w:r>
          </w:p>
          <w:p w14:paraId="5C3BAA06" w14:textId="77777777" w:rsidR="00C83821" w:rsidRDefault="00C83821" w:rsidP="00EC658F">
            <w:r>
              <w:t>- we use our unique background knowledge to make personal connections to what we read</w:t>
            </w:r>
          </w:p>
          <w:p w14:paraId="0590DF0E" w14:textId="27122DEF" w:rsidR="00C83821" w:rsidRPr="00C83821" w:rsidRDefault="00C83821" w:rsidP="00EC658F">
            <w:r>
              <w:t>Examples: text to text, text to self, and text to world connections</w:t>
            </w:r>
          </w:p>
        </w:tc>
      </w:tr>
      <w:tr w:rsidR="00EC658F" w14:paraId="046984AC" w14:textId="77777777" w:rsidTr="00EC658F">
        <w:tc>
          <w:tcPr>
            <w:tcW w:w="4675" w:type="dxa"/>
          </w:tcPr>
          <w:p w14:paraId="34BDB758" w14:textId="41A0D674" w:rsidR="00EC658F" w:rsidRDefault="00F27EF3" w:rsidP="00F27EF3">
            <w:pPr>
              <w:pStyle w:val="ListParagraph"/>
              <w:numPr>
                <w:ilvl w:val="0"/>
                <w:numId w:val="1"/>
              </w:numPr>
            </w:pPr>
            <w:r w:rsidRPr="00C83821">
              <w:t>Self-assessment</w:t>
            </w:r>
            <w:r w:rsidR="00C83821">
              <w:t xml:space="preserve"> (noun)</w:t>
            </w:r>
          </w:p>
          <w:p w14:paraId="5883C007" w14:textId="12BFA2FA" w:rsidR="00C83821" w:rsidRPr="00C83821" w:rsidRDefault="00C83821" w:rsidP="00C83821">
            <w:pPr>
              <w:pStyle w:val="ListParagraph"/>
              <w:ind w:left="1080"/>
            </w:pPr>
            <w:r>
              <w:t>- assessing your work with the success criteria to see what you need to do to improve your work</w:t>
            </w:r>
          </w:p>
        </w:tc>
        <w:tc>
          <w:tcPr>
            <w:tcW w:w="4675" w:type="dxa"/>
          </w:tcPr>
          <w:p w14:paraId="5F01B446" w14:textId="77777777" w:rsidR="00EC658F" w:rsidRDefault="00F27EF3" w:rsidP="00EC658F">
            <w:r w:rsidRPr="00C83821">
              <w:t>12.) Visualizations</w:t>
            </w:r>
          </w:p>
          <w:p w14:paraId="51AFB919" w14:textId="77777777" w:rsidR="00C83821" w:rsidRDefault="00C83821" w:rsidP="00EC658F">
            <w:r>
              <w:t>- vivid descriptions and vivid images of what we are reading</w:t>
            </w:r>
          </w:p>
          <w:p w14:paraId="516AAC86" w14:textId="114C7CC1" w:rsidR="00C83821" w:rsidRPr="00C83821" w:rsidRDefault="00C83821" w:rsidP="00EC658F">
            <w:r>
              <w:t xml:space="preserve">Examples: The wind was dancing in the wind like Mr. Hong when he </w:t>
            </w:r>
            <w:r w:rsidR="004E74EE">
              <w:t xml:space="preserve">hears </w:t>
            </w:r>
            <w:proofErr w:type="spellStart"/>
            <w:r w:rsidR="004E74EE">
              <w:t>hiphop</w:t>
            </w:r>
            <w:proofErr w:type="spellEnd"/>
            <w:r w:rsidR="004E74EE">
              <w:t xml:space="preserve"> music!</w:t>
            </w:r>
          </w:p>
        </w:tc>
      </w:tr>
      <w:tr w:rsidR="00EC658F" w14:paraId="4E1C8EF6" w14:textId="77777777" w:rsidTr="00EC658F">
        <w:tc>
          <w:tcPr>
            <w:tcW w:w="4675" w:type="dxa"/>
          </w:tcPr>
          <w:p w14:paraId="7E3EF90E" w14:textId="00CE4E88" w:rsidR="00EC658F" w:rsidRDefault="00F27EF3" w:rsidP="00F27EF3">
            <w:pPr>
              <w:pStyle w:val="ListParagraph"/>
              <w:numPr>
                <w:ilvl w:val="0"/>
                <w:numId w:val="1"/>
              </w:numPr>
            </w:pPr>
            <w:r w:rsidRPr="00C83821">
              <w:t>Peer-assessment</w:t>
            </w:r>
            <w:r w:rsidR="00C83821">
              <w:t xml:space="preserve"> (noun)</w:t>
            </w:r>
          </w:p>
          <w:p w14:paraId="5F1374DA" w14:textId="72BE5E05" w:rsidR="00C83821" w:rsidRPr="00C83821" w:rsidRDefault="00C83821" w:rsidP="00C83821">
            <w:pPr>
              <w:pStyle w:val="ListParagraph"/>
              <w:ind w:left="1080"/>
            </w:pPr>
            <w:r>
              <w:t>- assessing the work of your peers with the success criteria to help them improve</w:t>
            </w:r>
          </w:p>
        </w:tc>
        <w:tc>
          <w:tcPr>
            <w:tcW w:w="4675" w:type="dxa"/>
          </w:tcPr>
          <w:p w14:paraId="35AF65F6" w14:textId="77777777" w:rsidR="00EC658F" w:rsidRDefault="00F27EF3" w:rsidP="00EC658F">
            <w:r w:rsidRPr="00C83821">
              <w:t>13.) Inferences</w:t>
            </w:r>
          </w:p>
          <w:p w14:paraId="67A3331C" w14:textId="77777777" w:rsidR="004E74EE" w:rsidRDefault="004E74EE" w:rsidP="00EC658F">
            <w:r>
              <w:t>- making predictions based on your background knowledge</w:t>
            </w:r>
          </w:p>
          <w:p w14:paraId="0876BC25" w14:textId="52194478" w:rsidR="004E74EE" w:rsidRPr="00C83821" w:rsidRDefault="004E74EE" w:rsidP="00EC658F">
            <w:proofErr w:type="spellStart"/>
            <w:r>
              <w:t>Eg.</w:t>
            </w:r>
            <w:proofErr w:type="spellEnd"/>
            <w:r>
              <w:t xml:space="preserve"> Based on what we know about Mr. Hong, we know he will be full of energy and enthusiasm when he teachers us tomorrow.</w:t>
            </w:r>
          </w:p>
        </w:tc>
      </w:tr>
      <w:tr w:rsidR="00EC658F" w14:paraId="5F0D7523" w14:textId="77777777" w:rsidTr="00EC658F">
        <w:tc>
          <w:tcPr>
            <w:tcW w:w="4675" w:type="dxa"/>
          </w:tcPr>
          <w:p w14:paraId="3B288511" w14:textId="720D2223" w:rsidR="00EC658F" w:rsidRDefault="00F27EF3" w:rsidP="00F27EF3">
            <w:pPr>
              <w:pStyle w:val="ListParagraph"/>
              <w:numPr>
                <w:ilvl w:val="0"/>
                <w:numId w:val="1"/>
              </w:numPr>
            </w:pPr>
            <w:r w:rsidRPr="00C83821">
              <w:t>Descriptive feedback</w:t>
            </w:r>
            <w:r w:rsidR="00C83821">
              <w:t xml:space="preserve"> (noun)</w:t>
            </w:r>
          </w:p>
          <w:p w14:paraId="38A5640F" w14:textId="1ABF4606" w:rsidR="00C83821" w:rsidRPr="00C83821" w:rsidRDefault="00C83821" w:rsidP="00C83821">
            <w:pPr>
              <w:pStyle w:val="ListParagraph"/>
              <w:ind w:left="1080"/>
            </w:pPr>
            <w:r>
              <w:t>- specific feedback based on the success criteria that helps improve work</w:t>
            </w:r>
          </w:p>
        </w:tc>
        <w:tc>
          <w:tcPr>
            <w:tcW w:w="4675" w:type="dxa"/>
          </w:tcPr>
          <w:p w14:paraId="631E6BCE" w14:textId="6A645DAD" w:rsidR="00EC658F" w:rsidRDefault="00F27EF3" w:rsidP="00EC658F">
            <w:r w:rsidRPr="00C83821">
              <w:t>14.) The Big 6 Learning Principles</w:t>
            </w:r>
            <w:r w:rsidR="004E74EE">
              <w:t xml:space="preserve"> (noun)</w:t>
            </w:r>
          </w:p>
          <w:p w14:paraId="3BFC747B" w14:textId="3CD1DA96" w:rsidR="004E74EE" w:rsidRPr="00C83821" w:rsidRDefault="004E74EE" w:rsidP="00EC658F">
            <w:r>
              <w:t>- The learning process: The Big 6 learning principles is how we learn and continually improve our learning.</w:t>
            </w:r>
          </w:p>
        </w:tc>
      </w:tr>
      <w:tr w:rsidR="00F27EF3" w14:paraId="5309C9F2" w14:textId="77777777" w:rsidTr="00EC658F">
        <w:tc>
          <w:tcPr>
            <w:tcW w:w="4675" w:type="dxa"/>
          </w:tcPr>
          <w:p w14:paraId="625556EC" w14:textId="77777777" w:rsidR="00F27EF3" w:rsidRDefault="00F27EF3" w:rsidP="00F27EF3">
            <w:pPr>
              <w:pStyle w:val="ListParagraph"/>
              <w:numPr>
                <w:ilvl w:val="0"/>
                <w:numId w:val="1"/>
              </w:numPr>
            </w:pPr>
            <w:r w:rsidRPr="00C83821">
              <w:t>Ownership</w:t>
            </w:r>
            <w:r w:rsidR="00C83821">
              <w:t xml:space="preserve"> (noun)</w:t>
            </w:r>
          </w:p>
          <w:p w14:paraId="4340EA54" w14:textId="77777777" w:rsidR="00C83821" w:rsidRDefault="00C83821" w:rsidP="00C83821">
            <w:pPr>
              <w:pStyle w:val="ListParagraph"/>
              <w:ind w:left="1080"/>
            </w:pPr>
            <w:r>
              <w:t>- when a student takes responsibility of their learning</w:t>
            </w:r>
          </w:p>
          <w:p w14:paraId="2BCA37EB" w14:textId="72D48CF2" w:rsidR="00C83821" w:rsidRPr="00C83821" w:rsidRDefault="00C83821" w:rsidP="00C83821">
            <w:pPr>
              <w:pStyle w:val="ListParagraph"/>
              <w:ind w:left="1080"/>
            </w:pPr>
            <w:r>
              <w:t xml:space="preserve">- </w:t>
            </w:r>
            <w:proofErr w:type="gramStart"/>
            <w:r>
              <w:t>is able to</w:t>
            </w:r>
            <w:proofErr w:type="gramEnd"/>
            <w:r>
              <w:t xml:space="preserve"> explain how you achieved the learning intentions from beginning to the end</w:t>
            </w:r>
          </w:p>
        </w:tc>
        <w:tc>
          <w:tcPr>
            <w:tcW w:w="4675" w:type="dxa"/>
          </w:tcPr>
          <w:p w14:paraId="3D5497DA" w14:textId="77777777" w:rsidR="00F27EF3" w:rsidRDefault="00F27EF3" w:rsidP="00EC658F">
            <w:r w:rsidRPr="00C83821">
              <w:t>15.) Inquiry</w:t>
            </w:r>
            <w:r w:rsidR="004E74EE">
              <w:t xml:space="preserve"> </w:t>
            </w:r>
          </w:p>
          <w:p w14:paraId="07D00984" w14:textId="6C867420" w:rsidR="004E74EE" w:rsidRPr="00C83821" w:rsidRDefault="004E74EE" w:rsidP="00EC658F">
            <w:r>
              <w:t>- an investigative learning journey</w:t>
            </w:r>
          </w:p>
        </w:tc>
      </w:tr>
      <w:tr w:rsidR="00F27EF3" w14:paraId="0A33141D" w14:textId="77777777" w:rsidTr="00EC658F">
        <w:tc>
          <w:tcPr>
            <w:tcW w:w="4675" w:type="dxa"/>
          </w:tcPr>
          <w:p w14:paraId="13BDBF44" w14:textId="77777777" w:rsidR="00F27EF3" w:rsidRDefault="00F27EF3" w:rsidP="00F27EF3">
            <w:pPr>
              <w:pStyle w:val="ListParagraph"/>
              <w:numPr>
                <w:ilvl w:val="0"/>
                <w:numId w:val="1"/>
              </w:numPr>
            </w:pPr>
            <w:r w:rsidRPr="00C83821">
              <w:lastRenderedPageBreak/>
              <w:t>Novel Approach</w:t>
            </w:r>
            <w:r w:rsidR="00C83821">
              <w:t xml:space="preserve"> (noun)</w:t>
            </w:r>
          </w:p>
          <w:p w14:paraId="7939B77F" w14:textId="2D4D2F3C" w:rsidR="00C83821" w:rsidRPr="00C83821" w:rsidRDefault="00C83821" w:rsidP="00C83821">
            <w:pPr>
              <w:pStyle w:val="ListParagraph"/>
              <w:ind w:left="1080"/>
            </w:pPr>
            <w:r>
              <w:t>- a way we learn how to improve reading comprehension</w:t>
            </w:r>
          </w:p>
        </w:tc>
        <w:tc>
          <w:tcPr>
            <w:tcW w:w="4675" w:type="dxa"/>
          </w:tcPr>
          <w:p w14:paraId="3641825E" w14:textId="4DA0510A" w:rsidR="00F27EF3" w:rsidRPr="00C83821" w:rsidRDefault="00F27EF3" w:rsidP="00EC658F">
            <w:r w:rsidRPr="00C83821">
              <w:t xml:space="preserve">16.) Knowledge building </w:t>
            </w:r>
            <w:proofErr w:type="spellStart"/>
            <w:r w:rsidRPr="00C83821">
              <w:t>ircle</w:t>
            </w:r>
            <w:proofErr w:type="spellEnd"/>
          </w:p>
        </w:tc>
      </w:tr>
    </w:tbl>
    <w:p w14:paraId="36DE39C9" w14:textId="77777777" w:rsidR="00EC658F" w:rsidRPr="00EC658F" w:rsidRDefault="00EC658F" w:rsidP="00EC658F">
      <w:pPr>
        <w:rPr>
          <w:sz w:val="40"/>
          <w:szCs w:val="40"/>
        </w:rPr>
      </w:pPr>
    </w:p>
    <w:sectPr w:rsidR="00EC658F" w:rsidRPr="00EC658F" w:rsidSect="00573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25487"/>
    <w:multiLevelType w:val="hybridMultilevel"/>
    <w:tmpl w:val="D6A413EA"/>
    <w:lvl w:ilvl="0" w:tplc="BD18B84C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58F"/>
    <w:rsid w:val="00252E20"/>
    <w:rsid w:val="00404C12"/>
    <w:rsid w:val="004E74EE"/>
    <w:rsid w:val="0057393A"/>
    <w:rsid w:val="005A5A2A"/>
    <w:rsid w:val="005E76BD"/>
    <w:rsid w:val="006C6AF7"/>
    <w:rsid w:val="00B86520"/>
    <w:rsid w:val="00C83821"/>
    <w:rsid w:val="00EC658F"/>
    <w:rsid w:val="00F2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A48B2D"/>
  <w15:chartTrackingRefBased/>
  <w15:docId w15:val="{71B08EFD-98D9-EB43-885E-69217EAB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7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Hong</dc:creator>
  <cp:keywords/>
  <dc:description/>
  <cp:lastModifiedBy>Ryan Hong</cp:lastModifiedBy>
  <cp:revision>3</cp:revision>
  <dcterms:created xsi:type="dcterms:W3CDTF">2021-11-22T17:44:00Z</dcterms:created>
  <dcterms:modified xsi:type="dcterms:W3CDTF">2021-11-24T23:26:00Z</dcterms:modified>
</cp:coreProperties>
</file>